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38" w:rsidRPr="007B7492" w:rsidRDefault="00377138" w:rsidP="007B7492">
      <w:pPr>
        <w:pStyle w:val="Default"/>
        <w:jc w:val="center"/>
        <w:rPr>
          <w:rFonts w:ascii="DINCond-Bold" w:hAnsi="DINCond-Bold"/>
          <w:b/>
          <w:color w:val="943634" w:themeColor="accent2" w:themeShade="BF"/>
          <w:sz w:val="36"/>
          <w:lang w:val="en-US"/>
        </w:rPr>
      </w:pPr>
      <w:bookmarkStart w:id="0" w:name="_GoBack"/>
      <w:bookmarkEnd w:id="0"/>
      <w:r w:rsidRPr="00377138">
        <w:rPr>
          <w:rFonts w:ascii="DINCond-Bold" w:hAnsi="DINCond-Bold"/>
          <w:b/>
          <w:color w:val="943634" w:themeColor="accent2" w:themeShade="BF"/>
          <w:sz w:val="36"/>
          <w:lang w:val="en-US"/>
        </w:rPr>
        <w:t>WORKSHOP HEALTH &amp; SAFETY &amp; LOGISTIC IN TUNNEL CONSTRUCTION</w:t>
      </w:r>
    </w:p>
    <w:p w:rsidR="007B7492" w:rsidRDefault="007B7492" w:rsidP="007B7492">
      <w:pPr>
        <w:pStyle w:val="Default"/>
        <w:rPr>
          <w:lang w:val="en-US"/>
        </w:rPr>
      </w:pPr>
    </w:p>
    <w:p w:rsidR="00F76C46" w:rsidRPr="00377138" w:rsidRDefault="00377138" w:rsidP="007B7492">
      <w:pPr>
        <w:pStyle w:val="Default"/>
        <w:rPr>
          <w:rFonts w:ascii="Myriad Pro Cond" w:hAnsi="Myriad Pro Cond"/>
          <w:color w:val="595959" w:themeColor="text1" w:themeTint="A6"/>
          <w:sz w:val="23"/>
          <w:szCs w:val="23"/>
        </w:rPr>
      </w:pPr>
      <w:r w:rsidRPr="00CA45B8">
        <w:rPr>
          <w:rFonts w:ascii="Myriad Pro Cond" w:hAnsi="Myriad Pro Cond"/>
          <w:b/>
          <w:bCs/>
          <w:color w:val="595959" w:themeColor="text1" w:themeTint="A6"/>
          <w:sz w:val="23"/>
          <w:szCs w:val="23"/>
        </w:rPr>
        <w:t>Ubicación:</w:t>
      </w:r>
      <w:r w:rsidR="00F76C46" w:rsidRPr="00CA45B8">
        <w:rPr>
          <w:rFonts w:ascii="Myriad Pro Cond" w:hAnsi="Myriad Pro Cond"/>
          <w:b/>
          <w:bCs/>
          <w:color w:val="595959" w:themeColor="text1" w:themeTint="A6"/>
          <w:sz w:val="23"/>
          <w:szCs w:val="23"/>
        </w:rPr>
        <w:t xml:space="preserve"> Alameda 194, Santiago. </w:t>
      </w:r>
      <w:r w:rsidRPr="00377138">
        <w:rPr>
          <w:rFonts w:ascii="Myriad Pro Cond" w:hAnsi="Myriad Pro Cond"/>
          <w:b/>
          <w:bCs/>
          <w:color w:val="595959" w:themeColor="text1" w:themeTint="A6"/>
          <w:sz w:val="23"/>
          <w:szCs w:val="23"/>
        </w:rPr>
        <w:t>Salón</w:t>
      </w:r>
      <w:r w:rsidR="00F76C46" w:rsidRPr="00377138">
        <w:rPr>
          <w:rFonts w:ascii="Myriad Pro Cond" w:hAnsi="Myriad Pro Cond"/>
          <w:b/>
          <w:bCs/>
          <w:color w:val="595959" w:themeColor="text1" w:themeTint="A6"/>
          <w:sz w:val="23"/>
          <w:szCs w:val="23"/>
        </w:rPr>
        <w:t xml:space="preserve"> de eventos de Mutual de seguridad.</w:t>
      </w:r>
    </w:p>
    <w:p w:rsidR="00061DD5" w:rsidRDefault="00061DD5" w:rsidP="00F76C46">
      <w:pPr>
        <w:pStyle w:val="Default"/>
        <w:rPr>
          <w:rFonts w:ascii="DINCond-Bold" w:hAnsi="DINCond-Bold"/>
          <w:b/>
          <w:bCs/>
          <w:color w:val="943634" w:themeColor="accent2" w:themeShade="BF"/>
          <w:sz w:val="22"/>
          <w:szCs w:val="20"/>
        </w:rPr>
      </w:pPr>
    </w:p>
    <w:p w:rsidR="00377138" w:rsidRPr="00377138" w:rsidRDefault="00377138" w:rsidP="00F76C46">
      <w:pPr>
        <w:pStyle w:val="Default"/>
        <w:rPr>
          <w:rFonts w:ascii="DINCond-Bold" w:hAnsi="DINCond-Bold"/>
          <w:b/>
          <w:bCs/>
          <w:color w:val="943634" w:themeColor="accent2" w:themeShade="BF"/>
          <w:sz w:val="22"/>
          <w:szCs w:val="20"/>
        </w:rPr>
      </w:pPr>
      <w:r w:rsidRPr="00377138">
        <w:rPr>
          <w:rFonts w:ascii="DINCond-Bold" w:hAnsi="DINCond-Bold"/>
          <w:b/>
          <w:bCs/>
          <w:color w:val="943634" w:themeColor="accent2" w:themeShade="BF"/>
          <w:sz w:val="22"/>
          <w:szCs w:val="20"/>
        </w:rPr>
        <w:t>MARTES 15 DE NOVIEMBRE</w:t>
      </w:r>
    </w:p>
    <w:tbl>
      <w:tblPr>
        <w:tblStyle w:val="Trameclaire-Accent2"/>
        <w:tblW w:w="9039" w:type="dxa"/>
        <w:tblLayout w:type="fixed"/>
        <w:tblLook w:val="04A0" w:firstRow="1" w:lastRow="0" w:firstColumn="1" w:lastColumn="0" w:noHBand="0" w:noVBand="1"/>
      </w:tblPr>
      <w:tblGrid>
        <w:gridCol w:w="1384"/>
        <w:gridCol w:w="7655"/>
      </w:tblGrid>
      <w:tr w:rsidR="00377138" w:rsidRPr="00377138" w:rsidTr="007B0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377138" w:rsidP="009734FB">
            <w:pPr>
              <w:pStyle w:val="Default"/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</w:pPr>
            <w:r w:rsidRPr="00377138"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  <w:t>HORARIO</w:t>
            </w:r>
          </w:p>
        </w:tc>
        <w:tc>
          <w:tcPr>
            <w:tcW w:w="7655" w:type="dxa"/>
          </w:tcPr>
          <w:p w:rsidR="00377138" w:rsidRPr="00377138" w:rsidRDefault="00377138" w:rsidP="009734F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</w:pPr>
            <w:r w:rsidRPr="00377138"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  <w:t>TEMAS</w:t>
            </w:r>
          </w:p>
        </w:tc>
      </w:tr>
      <w:tr w:rsidR="006128FA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128FA" w:rsidRPr="00377138" w:rsidRDefault="006128FA" w:rsidP="009734FB">
            <w:pPr>
              <w:pStyle w:val="Default"/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  <w:t>BLOQUE 1</w:t>
            </w:r>
          </w:p>
        </w:tc>
        <w:tc>
          <w:tcPr>
            <w:tcW w:w="7655" w:type="dxa"/>
          </w:tcPr>
          <w:p w:rsidR="006128FA" w:rsidRPr="00377138" w:rsidRDefault="006128FA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</w:pPr>
          </w:p>
        </w:tc>
      </w:tr>
      <w:tr w:rsidR="00377138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377138" w:rsidP="009734FB">
            <w:pPr>
              <w:pStyle w:val="Default"/>
              <w:rPr>
                <w:rFonts w:asciiTheme="minorHAnsi" w:eastAsia="Times New Roman" w:hAnsiTheme="minorHAnsi"/>
                <w:bCs w:val="0"/>
                <w:color w:val="262626" w:themeColor="text1" w:themeTint="D9"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/>
                <w:color w:val="262626" w:themeColor="text1" w:themeTint="D9"/>
                <w:sz w:val="18"/>
                <w:szCs w:val="18"/>
                <w:lang w:val="es-ES" w:eastAsia="es-ES"/>
              </w:rPr>
              <w:t>09:00 – 09:30</w:t>
            </w:r>
          </w:p>
        </w:tc>
        <w:tc>
          <w:tcPr>
            <w:tcW w:w="7655" w:type="dxa"/>
          </w:tcPr>
          <w:p w:rsidR="00377138" w:rsidRPr="00A90615" w:rsidRDefault="00377138" w:rsidP="00973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262626" w:themeColor="text1" w:themeTint="D9"/>
                <w:sz w:val="18"/>
                <w:szCs w:val="18"/>
              </w:rPr>
            </w:pPr>
            <w:r w:rsidRPr="00A90615">
              <w:rPr>
                <w:rFonts w:cs="Calibri"/>
                <w:b/>
                <w:bCs/>
                <w:color w:val="262626" w:themeColor="text1" w:themeTint="D9"/>
                <w:sz w:val="18"/>
                <w:szCs w:val="18"/>
              </w:rPr>
              <w:t>Bienvenida y apertura - Introducción de salud y seguridad.</w:t>
            </w:r>
          </w:p>
        </w:tc>
      </w:tr>
      <w:tr w:rsidR="00377138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377138" w:rsidP="009734FB">
            <w:pPr>
              <w:pStyle w:val="Default"/>
              <w:rPr>
                <w:rFonts w:asciiTheme="minorHAnsi" w:eastAsia="Times New Roman" w:hAnsiTheme="minorHAnsi"/>
                <w:bCs w:val="0"/>
                <w:color w:val="262626" w:themeColor="text1" w:themeTint="D9"/>
                <w:sz w:val="18"/>
                <w:szCs w:val="18"/>
                <w:lang w:val="es-ES" w:eastAsia="es-ES"/>
              </w:rPr>
            </w:pPr>
            <w:r w:rsidRPr="00377138">
              <w:rPr>
                <w:rFonts w:asciiTheme="minorHAnsi" w:eastAsia="Times New Roman" w:hAnsiTheme="minorHAnsi"/>
                <w:bCs w:val="0"/>
                <w:color w:val="262626" w:themeColor="text1" w:themeTint="D9"/>
                <w:sz w:val="18"/>
                <w:szCs w:val="18"/>
                <w:lang w:val="es-ES" w:eastAsia="es-ES"/>
              </w:rPr>
              <w:t>09:30 – 10:00</w:t>
            </w:r>
          </w:p>
        </w:tc>
        <w:tc>
          <w:tcPr>
            <w:tcW w:w="7655" w:type="dxa"/>
          </w:tcPr>
          <w:p w:rsidR="00377138" w:rsidRPr="00A90615" w:rsidRDefault="00377138" w:rsidP="00973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262626" w:themeColor="text1" w:themeTint="D9"/>
                <w:sz w:val="18"/>
                <w:szCs w:val="18"/>
              </w:rPr>
            </w:pPr>
            <w:r w:rsidRPr="00A90615">
              <w:rPr>
                <w:rFonts w:cs="Calibri"/>
                <w:b/>
                <w:bCs/>
                <w:color w:val="262626" w:themeColor="text1" w:themeTint="D9"/>
                <w:sz w:val="18"/>
                <w:szCs w:val="18"/>
              </w:rPr>
              <w:t xml:space="preserve">Legislación relevante en Chile – </w:t>
            </w:r>
            <w:r w:rsidR="009734FB" w:rsidRPr="00A90615">
              <w:rPr>
                <w:rFonts w:cs="Calibri"/>
                <w:b/>
                <w:bCs/>
                <w:color w:val="262626" w:themeColor="text1" w:themeTint="D9"/>
                <w:sz w:val="18"/>
                <w:szCs w:val="18"/>
              </w:rPr>
              <w:t>Mutual de Seguridad.</w:t>
            </w:r>
          </w:p>
        </w:tc>
      </w:tr>
      <w:tr w:rsidR="00377138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377138" w:rsidP="00377138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color w:val="262626" w:themeColor="text1" w:themeTint="D9"/>
                <w:sz w:val="18"/>
                <w:szCs w:val="18"/>
              </w:rPr>
              <w:t>10:00 – 10:30</w:t>
            </w:r>
          </w:p>
        </w:tc>
        <w:tc>
          <w:tcPr>
            <w:tcW w:w="7655" w:type="dxa"/>
          </w:tcPr>
          <w:p w:rsidR="00377138" w:rsidRPr="00A90615" w:rsidRDefault="00A90615" w:rsidP="008E7A1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val="es-ES" w:eastAsia="es-ES"/>
              </w:rPr>
            </w:pPr>
            <w:r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val="es-ES" w:eastAsia="es-ES"/>
              </w:rPr>
              <w:t>Los desafíos en Prevención de Riesgos y Salud Ocupacional para las obras de construcción de Túneles en Chile</w:t>
            </w:r>
            <w:r w:rsidR="00377138"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val="es-ES" w:eastAsia="es-ES"/>
              </w:rPr>
              <w:t xml:space="preserve">– </w:t>
            </w:r>
            <w:r w:rsidR="008E7A1B"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val="es-ES" w:eastAsia="es-ES"/>
              </w:rPr>
              <w:t>Paulo Cruz, Experto en Prevención de Riesgos Gerencia Clientes Construcción en Mutual de Seguridad CChC.</w:t>
            </w:r>
          </w:p>
        </w:tc>
      </w:tr>
      <w:tr w:rsidR="00377138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377138" w:rsidP="00377138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color w:val="262626" w:themeColor="text1" w:themeTint="D9"/>
                <w:sz w:val="18"/>
                <w:szCs w:val="18"/>
              </w:rPr>
              <w:t>10:30 – 11:00</w:t>
            </w:r>
          </w:p>
        </w:tc>
        <w:tc>
          <w:tcPr>
            <w:tcW w:w="7655" w:type="dxa"/>
          </w:tcPr>
          <w:p w:rsidR="00377138" w:rsidRPr="00A90615" w:rsidRDefault="00377138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color w:val="262626" w:themeColor="text1" w:themeTint="D9"/>
                <w:sz w:val="18"/>
                <w:szCs w:val="18"/>
                <w:lang w:val="es-ES" w:eastAsia="es-ES"/>
              </w:rPr>
            </w:pPr>
            <w:r w:rsidRPr="00A90615">
              <w:rPr>
                <w:rFonts w:asciiTheme="minorHAnsi" w:eastAsia="Times New Roman" w:hAnsiTheme="minorHAnsi"/>
                <w:b/>
                <w:bCs/>
                <w:i/>
                <w:color w:val="262626" w:themeColor="text1" w:themeTint="D9"/>
                <w:sz w:val="18"/>
                <w:szCs w:val="18"/>
                <w:lang w:val="es-ES" w:eastAsia="es-ES"/>
              </w:rPr>
              <w:t>Café</w:t>
            </w:r>
          </w:p>
        </w:tc>
      </w:tr>
      <w:tr w:rsidR="00377138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6128FA" w:rsidP="007B0B1E">
            <w:pPr>
              <w:rPr>
                <w:rFonts w:cs="Calibri"/>
                <w:b w:val="0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color w:val="262626" w:themeColor="text1" w:themeTint="D9"/>
                <w:sz w:val="18"/>
                <w:szCs w:val="18"/>
              </w:rPr>
              <w:t>11:00 – 11:20</w:t>
            </w:r>
          </w:p>
        </w:tc>
        <w:tc>
          <w:tcPr>
            <w:tcW w:w="7655" w:type="dxa"/>
          </w:tcPr>
          <w:p w:rsidR="00377138" w:rsidRPr="00A90615" w:rsidRDefault="006128FA" w:rsidP="00CA45B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Rol del cliente y requisitos </w:t>
            </w:r>
            <w:r w:rsidR="00CA45B8"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–</w:t>
            </w:r>
            <w:r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 </w:t>
            </w:r>
            <w:r w:rsidR="00CA45B8"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Jaime Adasme, Gerente corp</w:t>
            </w:r>
            <w:r w:rsidR="006A5089"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orativo desarrollo de proyectos en METRO de Santiago.</w:t>
            </w:r>
          </w:p>
        </w:tc>
      </w:tr>
      <w:tr w:rsidR="00377138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6128FA" w:rsidP="007B0B1E">
            <w:pPr>
              <w:rPr>
                <w:rFonts w:cs="Calibri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color w:val="262626" w:themeColor="text1" w:themeTint="D9"/>
                <w:sz w:val="18"/>
                <w:szCs w:val="18"/>
              </w:rPr>
              <w:t>11:20 – 11:40</w:t>
            </w:r>
          </w:p>
        </w:tc>
        <w:tc>
          <w:tcPr>
            <w:tcW w:w="7655" w:type="dxa"/>
          </w:tcPr>
          <w:p w:rsidR="00377138" w:rsidRPr="00A90615" w:rsidRDefault="006128FA" w:rsidP="006128F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Rol del cliente y requisitos - </w:t>
            </w:r>
            <w:r w:rsidR="008E7A1B"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Nelson Marín Ramirez, </w:t>
            </w:r>
            <w:r w:rsidR="00645D5E"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Jefe de Proyecto Mina Esmeralda y Extensión Norte Bloque 2, CODELCO.</w:t>
            </w:r>
          </w:p>
        </w:tc>
      </w:tr>
      <w:tr w:rsidR="00377138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6128FA" w:rsidP="007B0B1E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11:40 – 12:10</w:t>
            </w:r>
          </w:p>
        </w:tc>
        <w:tc>
          <w:tcPr>
            <w:tcW w:w="7655" w:type="dxa"/>
          </w:tcPr>
          <w:p w:rsidR="00377138" w:rsidRPr="00A90615" w:rsidRDefault="006128FA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Vista de los contratistas- </w:t>
            </w:r>
            <w:r w:rsidR="00CA45B8"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Antonio Sánchez-Bravo Martínez,</w:t>
            </w:r>
            <w:r w:rsidR="00CA45B8" w:rsidRPr="00A90615">
              <w:t xml:space="preserve"> </w:t>
            </w:r>
            <w:r w:rsidR="00CA45B8"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Gerente General Seguridad y Salud Ocupacional en </w:t>
            </w:r>
            <w:r w:rsidRPr="00A9061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Obras Subterráneos, agencia en Chile</w:t>
            </w:r>
          </w:p>
        </w:tc>
      </w:tr>
      <w:tr w:rsidR="00377138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6128FA" w:rsidP="007B0B1E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12:10 – 12:30</w:t>
            </w:r>
          </w:p>
        </w:tc>
        <w:tc>
          <w:tcPr>
            <w:tcW w:w="7655" w:type="dxa"/>
          </w:tcPr>
          <w:p w:rsidR="00377138" w:rsidRPr="00377138" w:rsidRDefault="006128FA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Discusión y preguntas</w:t>
            </w:r>
          </w:p>
        </w:tc>
      </w:tr>
      <w:tr w:rsidR="00377138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6128FA" w:rsidP="007B0B1E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12:30 – 14:00</w:t>
            </w:r>
          </w:p>
        </w:tc>
        <w:tc>
          <w:tcPr>
            <w:tcW w:w="7655" w:type="dxa"/>
          </w:tcPr>
          <w:p w:rsidR="00377138" w:rsidRPr="006128FA" w:rsidRDefault="006128FA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color w:val="262626" w:themeColor="text1" w:themeTint="D9"/>
                <w:sz w:val="18"/>
                <w:szCs w:val="18"/>
                <w:lang w:eastAsia="es-ES"/>
              </w:rPr>
            </w:pPr>
            <w:r w:rsidRPr="006128FA">
              <w:rPr>
                <w:rFonts w:asciiTheme="minorHAnsi" w:eastAsia="Times New Roman" w:hAnsiTheme="minorHAnsi"/>
                <w:b/>
                <w:bCs/>
                <w:i/>
                <w:color w:val="262626" w:themeColor="text1" w:themeTint="D9"/>
                <w:sz w:val="18"/>
                <w:szCs w:val="18"/>
                <w:lang w:eastAsia="es-ES"/>
              </w:rPr>
              <w:t>Almuerzo</w:t>
            </w:r>
          </w:p>
        </w:tc>
      </w:tr>
      <w:tr w:rsidR="00377138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9E0753" w:rsidRDefault="009E0753" w:rsidP="007B0B1E">
            <w:pPr>
              <w:rPr>
                <w:rFonts w:cs="Calibri"/>
                <w:bCs w:val="0"/>
                <w:sz w:val="18"/>
                <w:szCs w:val="18"/>
              </w:rPr>
            </w:pPr>
            <w:r w:rsidRPr="009E0753">
              <w:rPr>
                <w:rFonts w:cs="Calibri"/>
                <w:bCs w:val="0"/>
                <w:sz w:val="18"/>
                <w:szCs w:val="18"/>
              </w:rPr>
              <w:t>BLOQUE 2</w:t>
            </w:r>
          </w:p>
        </w:tc>
        <w:tc>
          <w:tcPr>
            <w:tcW w:w="7655" w:type="dxa"/>
          </w:tcPr>
          <w:p w:rsidR="00377138" w:rsidRPr="009E0753" w:rsidRDefault="009E0753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943634" w:themeColor="accent2" w:themeShade="BF"/>
                <w:sz w:val="18"/>
                <w:szCs w:val="18"/>
                <w:lang w:eastAsia="es-ES"/>
              </w:rPr>
            </w:pPr>
            <w:r w:rsidRPr="009E0753">
              <w:rPr>
                <w:rFonts w:asciiTheme="minorHAnsi" w:eastAsia="Times New Roman" w:hAnsiTheme="minorHAnsi"/>
                <w:b/>
                <w:bCs/>
                <w:color w:val="943634" w:themeColor="accent2" w:themeShade="BF"/>
                <w:sz w:val="18"/>
                <w:szCs w:val="18"/>
                <w:lang w:eastAsia="es-ES"/>
              </w:rPr>
              <w:t>PELIGROS Y RIESGOS ASOCIADOS A LOS DISTINTOS MÉTODOS CONSTRUCTIVOS</w:t>
            </w:r>
          </w:p>
        </w:tc>
      </w:tr>
      <w:tr w:rsidR="00377138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6128FA" w:rsidP="007B0B1E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14:00- 14:30</w:t>
            </w:r>
          </w:p>
        </w:tc>
        <w:tc>
          <w:tcPr>
            <w:tcW w:w="7655" w:type="dxa"/>
          </w:tcPr>
          <w:p w:rsidR="00377138" w:rsidRPr="00377138" w:rsidRDefault="006128FA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6128FA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Identificación de peligros, evaluación de riesgos, gestión de riesgos y el rol de las partes – los requerimientos de los contratos.</w:t>
            </w:r>
          </w:p>
        </w:tc>
      </w:tr>
      <w:tr w:rsidR="00377138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138" w:rsidRPr="00377138" w:rsidRDefault="006128FA" w:rsidP="007B0B1E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14:30 – 15:30</w:t>
            </w:r>
          </w:p>
        </w:tc>
        <w:tc>
          <w:tcPr>
            <w:tcW w:w="7655" w:type="dxa"/>
          </w:tcPr>
          <w:p w:rsidR="00377138" w:rsidRPr="00377138" w:rsidRDefault="006128FA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6128FA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Sistema mecanizado de construcción de túneles en terrenos blandos y rocas duras.</w:t>
            </w:r>
          </w:p>
        </w:tc>
      </w:tr>
      <w:tr w:rsidR="006128FA" w:rsidRPr="00377138" w:rsidTr="007B0B1E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128FA" w:rsidRPr="00377138" w:rsidRDefault="006128FA" w:rsidP="007B0B1E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15:30 – 16:00</w:t>
            </w:r>
          </w:p>
        </w:tc>
        <w:tc>
          <w:tcPr>
            <w:tcW w:w="7655" w:type="dxa"/>
          </w:tcPr>
          <w:p w:rsidR="006128FA" w:rsidRPr="00377138" w:rsidRDefault="006128FA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Café</w:t>
            </w:r>
          </w:p>
        </w:tc>
      </w:tr>
      <w:tr w:rsidR="006128FA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128FA" w:rsidRPr="00377138" w:rsidRDefault="006128FA" w:rsidP="007B0B1E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16:00 – 16:30</w:t>
            </w:r>
          </w:p>
        </w:tc>
        <w:tc>
          <w:tcPr>
            <w:tcW w:w="7655" w:type="dxa"/>
          </w:tcPr>
          <w:p w:rsidR="006128FA" w:rsidRPr="00377138" w:rsidRDefault="006128FA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6128FA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Perforación y tronadura y  explosivos, Seguridad</w:t>
            </w:r>
          </w:p>
        </w:tc>
      </w:tr>
      <w:tr w:rsidR="006128FA" w:rsidRPr="00377138" w:rsidTr="007B0B1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128FA" w:rsidRPr="00377138" w:rsidRDefault="006128FA" w:rsidP="007B0B1E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16:30 – 17:00</w:t>
            </w:r>
          </w:p>
        </w:tc>
        <w:tc>
          <w:tcPr>
            <w:tcW w:w="7655" w:type="dxa"/>
          </w:tcPr>
          <w:p w:rsidR="006128FA" w:rsidRPr="00377138" w:rsidRDefault="006128FA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S</w:t>
            </w:r>
            <w:r w:rsidRPr="006128FA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hotcrete, soporte y</w:t>
            </w:r>
            <w:r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 revestimiento</w:t>
            </w:r>
          </w:p>
        </w:tc>
      </w:tr>
      <w:tr w:rsidR="006128FA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128FA" w:rsidRPr="00377138" w:rsidRDefault="006128FA" w:rsidP="007B0B1E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17:00 – 17:45</w:t>
            </w:r>
          </w:p>
        </w:tc>
        <w:tc>
          <w:tcPr>
            <w:tcW w:w="7655" w:type="dxa"/>
          </w:tcPr>
          <w:p w:rsidR="006128FA" w:rsidRPr="00377138" w:rsidRDefault="006128FA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6128FA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Mano de obra túneles, profundización de pozos, mejora de suelo, aire comprimido, </w:t>
            </w:r>
            <w:r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membranas y servicios de túneles</w:t>
            </w:r>
          </w:p>
        </w:tc>
      </w:tr>
      <w:tr w:rsidR="006128FA" w:rsidRPr="00377138" w:rsidTr="007B0B1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128FA" w:rsidRPr="00377138" w:rsidRDefault="006128FA" w:rsidP="007B0B1E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17:45 – 18:00</w:t>
            </w:r>
          </w:p>
        </w:tc>
        <w:tc>
          <w:tcPr>
            <w:tcW w:w="7655" w:type="dxa"/>
          </w:tcPr>
          <w:p w:rsidR="006128FA" w:rsidRPr="00377138" w:rsidRDefault="006128FA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Discusión y preguntas</w:t>
            </w:r>
          </w:p>
        </w:tc>
      </w:tr>
      <w:tr w:rsidR="009734FB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734FB" w:rsidRDefault="009734FB" w:rsidP="007B0B1E">
            <w:pPr>
              <w:rPr>
                <w:rFonts w:cs="Calibr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5" w:type="dxa"/>
          </w:tcPr>
          <w:p w:rsidR="009734FB" w:rsidRDefault="009734FB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</w:tbl>
    <w:p w:rsidR="007B7492" w:rsidRDefault="007B7492" w:rsidP="007B0B1E">
      <w:pPr>
        <w:pStyle w:val="Default"/>
        <w:rPr>
          <w:rFonts w:ascii="DINCond-Bold" w:hAnsi="DINCond-Bold"/>
          <w:b/>
          <w:bCs/>
          <w:color w:val="943634" w:themeColor="accent2" w:themeShade="BF"/>
          <w:sz w:val="22"/>
          <w:szCs w:val="20"/>
        </w:rPr>
      </w:pPr>
    </w:p>
    <w:p w:rsidR="007B0B1E" w:rsidRPr="00377138" w:rsidRDefault="007B0B1E" w:rsidP="007B0B1E">
      <w:pPr>
        <w:pStyle w:val="Default"/>
        <w:rPr>
          <w:rFonts w:ascii="DINCond-Bold" w:hAnsi="DINCond-Bold"/>
          <w:b/>
          <w:bCs/>
          <w:color w:val="943634" w:themeColor="accent2" w:themeShade="BF"/>
          <w:sz w:val="22"/>
          <w:szCs w:val="20"/>
        </w:rPr>
      </w:pPr>
      <w:r w:rsidRPr="00377138">
        <w:rPr>
          <w:rFonts w:ascii="DINCond-Bold" w:hAnsi="DINCond-Bold"/>
          <w:b/>
          <w:bCs/>
          <w:color w:val="943634" w:themeColor="accent2" w:themeShade="BF"/>
          <w:sz w:val="22"/>
          <w:szCs w:val="20"/>
        </w:rPr>
        <w:t>M</w:t>
      </w:r>
      <w:r>
        <w:rPr>
          <w:rFonts w:ascii="DINCond-Bold" w:hAnsi="DINCond-Bold"/>
          <w:b/>
          <w:bCs/>
          <w:color w:val="943634" w:themeColor="accent2" w:themeShade="BF"/>
          <w:sz w:val="22"/>
          <w:szCs w:val="20"/>
        </w:rPr>
        <w:t>IÉRCOLES 16</w:t>
      </w:r>
      <w:r w:rsidRPr="00377138">
        <w:rPr>
          <w:rFonts w:ascii="DINCond-Bold" w:hAnsi="DINCond-Bold"/>
          <w:b/>
          <w:bCs/>
          <w:color w:val="943634" w:themeColor="accent2" w:themeShade="BF"/>
          <w:sz w:val="22"/>
          <w:szCs w:val="20"/>
        </w:rPr>
        <w:t xml:space="preserve"> DE NOVIEMBRE</w:t>
      </w:r>
    </w:p>
    <w:tbl>
      <w:tblPr>
        <w:tblStyle w:val="Trameclaire-Accent2"/>
        <w:tblW w:w="9039" w:type="dxa"/>
        <w:tblLayout w:type="fixed"/>
        <w:tblLook w:val="04A0" w:firstRow="1" w:lastRow="0" w:firstColumn="1" w:lastColumn="0" w:noHBand="0" w:noVBand="1"/>
      </w:tblPr>
      <w:tblGrid>
        <w:gridCol w:w="1384"/>
        <w:gridCol w:w="7655"/>
      </w:tblGrid>
      <w:tr w:rsidR="007B0B1E" w:rsidRPr="00377138" w:rsidTr="007B0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B0B1E" w:rsidRPr="00377138" w:rsidRDefault="007B0B1E" w:rsidP="009734FB">
            <w:pPr>
              <w:pStyle w:val="Default"/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</w:pPr>
            <w:r w:rsidRPr="00377138"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  <w:t>HORARIO</w:t>
            </w:r>
          </w:p>
        </w:tc>
        <w:tc>
          <w:tcPr>
            <w:tcW w:w="7655" w:type="dxa"/>
          </w:tcPr>
          <w:p w:rsidR="007B0B1E" w:rsidRPr="00377138" w:rsidRDefault="007B0B1E" w:rsidP="009734F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</w:pPr>
            <w:r w:rsidRPr="00377138"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  <w:t>TEMAS</w:t>
            </w:r>
          </w:p>
        </w:tc>
      </w:tr>
      <w:tr w:rsidR="007B0B1E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B0B1E" w:rsidRPr="00377138" w:rsidRDefault="007B0B1E" w:rsidP="009734FB">
            <w:pPr>
              <w:pStyle w:val="Default"/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color w:val="943634" w:themeColor="accent2" w:themeShade="BF"/>
                <w:sz w:val="18"/>
                <w:szCs w:val="18"/>
              </w:rPr>
              <w:t>BLOQUE 1</w:t>
            </w:r>
          </w:p>
        </w:tc>
        <w:tc>
          <w:tcPr>
            <w:tcW w:w="7655" w:type="dxa"/>
          </w:tcPr>
          <w:p w:rsidR="007B0B1E" w:rsidRPr="007B0B1E" w:rsidRDefault="007B0B1E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7B0B1E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SALUD Y SEGURIDAD EN LA CONSTRUCCIÓN DE TÚNELES  </w:t>
            </w:r>
          </w:p>
        </w:tc>
      </w:tr>
      <w:tr w:rsidR="007B0B1E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B0B1E" w:rsidRPr="00377138" w:rsidRDefault="007B0B1E" w:rsidP="007B0B1E">
            <w:pPr>
              <w:pStyle w:val="Default"/>
              <w:rPr>
                <w:rFonts w:asciiTheme="minorHAnsi" w:eastAsia="Times New Roman" w:hAnsiTheme="minorHAnsi"/>
                <w:bCs w:val="0"/>
                <w:color w:val="262626" w:themeColor="text1" w:themeTint="D9"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/>
                <w:color w:val="262626" w:themeColor="text1" w:themeTint="D9"/>
                <w:sz w:val="18"/>
                <w:szCs w:val="18"/>
                <w:lang w:val="es-ES" w:eastAsia="es-ES"/>
              </w:rPr>
              <w:t>09:00 – 09:45</w:t>
            </w:r>
          </w:p>
        </w:tc>
        <w:tc>
          <w:tcPr>
            <w:tcW w:w="7655" w:type="dxa"/>
          </w:tcPr>
          <w:p w:rsidR="007B0B1E" w:rsidRPr="00377138" w:rsidRDefault="007B0B1E" w:rsidP="00973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262626" w:themeColor="text1" w:themeTint="D9"/>
                <w:sz w:val="18"/>
                <w:szCs w:val="18"/>
              </w:rPr>
              <w:t>Salud y bienestar ocupacional</w:t>
            </w:r>
          </w:p>
        </w:tc>
      </w:tr>
      <w:tr w:rsidR="007B0B1E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B0B1E" w:rsidRPr="00377138" w:rsidRDefault="007B0B1E" w:rsidP="009734FB">
            <w:pPr>
              <w:pStyle w:val="Default"/>
              <w:rPr>
                <w:rFonts w:asciiTheme="minorHAnsi" w:eastAsia="Times New Roman" w:hAnsiTheme="minorHAnsi"/>
                <w:bCs w:val="0"/>
                <w:color w:val="262626" w:themeColor="text1" w:themeTint="D9"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/>
                <w:bCs w:val="0"/>
                <w:color w:val="262626" w:themeColor="text1" w:themeTint="D9"/>
                <w:sz w:val="18"/>
                <w:szCs w:val="18"/>
                <w:lang w:val="es-ES" w:eastAsia="es-ES"/>
              </w:rPr>
              <w:t>09:45</w:t>
            </w:r>
            <w:r w:rsidRPr="00377138">
              <w:rPr>
                <w:rFonts w:asciiTheme="minorHAnsi" w:eastAsia="Times New Roman" w:hAnsiTheme="minorHAnsi"/>
                <w:bCs w:val="0"/>
                <w:color w:val="262626" w:themeColor="text1" w:themeTint="D9"/>
                <w:sz w:val="18"/>
                <w:szCs w:val="18"/>
                <w:lang w:val="es-ES" w:eastAsia="es-ES"/>
              </w:rPr>
              <w:t xml:space="preserve"> – 10:00</w:t>
            </w:r>
          </w:p>
        </w:tc>
        <w:tc>
          <w:tcPr>
            <w:tcW w:w="7655" w:type="dxa"/>
          </w:tcPr>
          <w:p w:rsidR="007B0B1E" w:rsidRPr="00377138" w:rsidRDefault="007B0B1E" w:rsidP="00973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262626" w:themeColor="text1" w:themeTint="D9"/>
                <w:sz w:val="18"/>
                <w:szCs w:val="18"/>
              </w:rPr>
            </w:pPr>
            <w:r w:rsidRPr="007B0B1E">
              <w:rPr>
                <w:rFonts w:cs="Calibri"/>
                <w:b/>
                <w:bCs/>
                <w:color w:val="262626" w:themeColor="text1" w:themeTint="D9"/>
                <w:sz w:val="18"/>
                <w:szCs w:val="18"/>
              </w:rPr>
              <w:t>Competencia de la fuerza de trabajo (formación) y seguridad personal.</w:t>
            </w:r>
          </w:p>
        </w:tc>
      </w:tr>
      <w:tr w:rsidR="007B0B1E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B0B1E" w:rsidRPr="00377138" w:rsidRDefault="007B0B1E" w:rsidP="009734FB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color w:val="262626" w:themeColor="text1" w:themeTint="D9"/>
                <w:sz w:val="18"/>
                <w:szCs w:val="18"/>
              </w:rPr>
              <w:t>10:00 – 10:30</w:t>
            </w:r>
          </w:p>
        </w:tc>
        <w:tc>
          <w:tcPr>
            <w:tcW w:w="7655" w:type="dxa"/>
          </w:tcPr>
          <w:p w:rsidR="007B0B1E" w:rsidRPr="00377138" w:rsidRDefault="007B0B1E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7B0B1E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val="es-ES" w:eastAsia="es-ES"/>
              </w:rPr>
              <w:t>Vigilancia de la atmósfera, autorrescatadores</w:t>
            </w:r>
          </w:p>
        </w:tc>
      </w:tr>
      <w:tr w:rsidR="007B0B1E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B0B1E" w:rsidRPr="00377138" w:rsidRDefault="007B0B1E" w:rsidP="009734FB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color w:val="262626" w:themeColor="text1" w:themeTint="D9"/>
                <w:sz w:val="18"/>
                <w:szCs w:val="18"/>
              </w:rPr>
              <w:t>10:30 – 11:00</w:t>
            </w:r>
          </w:p>
        </w:tc>
        <w:tc>
          <w:tcPr>
            <w:tcW w:w="7655" w:type="dxa"/>
          </w:tcPr>
          <w:p w:rsidR="007B0B1E" w:rsidRPr="006128FA" w:rsidRDefault="007B0B1E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color w:val="262626" w:themeColor="text1" w:themeTint="D9"/>
                <w:sz w:val="18"/>
                <w:szCs w:val="18"/>
                <w:lang w:val="es-ES" w:eastAsia="es-ES"/>
              </w:rPr>
            </w:pPr>
            <w:r w:rsidRPr="006128FA">
              <w:rPr>
                <w:rFonts w:asciiTheme="minorHAnsi" w:eastAsia="Times New Roman" w:hAnsiTheme="minorHAnsi"/>
                <w:b/>
                <w:bCs/>
                <w:i/>
                <w:color w:val="262626" w:themeColor="text1" w:themeTint="D9"/>
                <w:sz w:val="18"/>
                <w:szCs w:val="18"/>
                <w:lang w:val="es-ES" w:eastAsia="es-ES"/>
              </w:rPr>
              <w:t>Café</w:t>
            </w:r>
          </w:p>
        </w:tc>
      </w:tr>
      <w:tr w:rsidR="007B0B1E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B0B1E" w:rsidRPr="00377138" w:rsidRDefault="007B0B1E" w:rsidP="009E0753">
            <w:pPr>
              <w:rPr>
                <w:rFonts w:cs="Calibri"/>
                <w:b w:val="0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color w:val="262626" w:themeColor="text1" w:themeTint="D9"/>
                <w:sz w:val="18"/>
                <w:szCs w:val="18"/>
              </w:rPr>
              <w:t>11:00 – 11:</w:t>
            </w:r>
            <w:r w:rsidR="009E0753">
              <w:rPr>
                <w:rFonts w:cs="Calibri"/>
                <w:color w:val="262626" w:themeColor="text1" w:themeTint="D9"/>
                <w:sz w:val="18"/>
                <w:szCs w:val="18"/>
              </w:rPr>
              <w:t>3</w:t>
            </w:r>
            <w:r>
              <w:rPr>
                <w:rFonts w:cs="Calibri"/>
                <w:color w:val="262626" w:themeColor="text1" w:themeTint="D9"/>
                <w:sz w:val="18"/>
                <w:szCs w:val="18"/>
              </w:rPr>
              <w:t>0</w:t>
            </w:r>
          </w:p>
        </w:tc>
        <w:tc>
          <w:tcPr>
            <w:tcW w:w="7655" w:type="dxa"/>
          </w:tcPr>
          <w:p w:rsidR="007B0B1E" w:rsidRPr="006128FA" w:rsidRDefault="009E0753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Ventilación </w:t>
            </w:r>
          </w:p>
        </w:tc>
      </w:tr>
      <w:tr w:rsidR="007B0B1E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B0B1E" w:rsidRPr="00377138" w:rsidRDefault="009E0753" w:rsidP="009E0753">
            <w:pPr>
              <w:rPr>
                <w:rFonts w:cs="Calibri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color w:val="262626" w:themeColor="text1" w:themeTint="D9"/>
                <w:sz w:val="18"/>
                <w:szCs w:val="18"/>
              </w:rPr>
              <w:t>11:3</w:t>
            </w:r>
            <w:r w:rsidR="007B0B1E">
              <w:rPr>
                <w:rFonts w:cs="Calibri"/>
                <w:color w:val="262626" w:themeColor="text1" w:themeTint="D9"/>
                <w:sz w:val="18"/>
                <w:szCs w:val="18"/>
              </w:rPr>
              <w:t xml:space="preserve">0 – </w:t>
            </w:r>
            <w:r>
              <w:rPr>
                <w:rFonts w:cs="Calibri"/>
                <w:color w:val="262626" w:themeColor="text1" w:themeTint="D9"/>
                <w:sz w:val="18"/>
                <w:szCs w:val="18"/>
              </w:rPr>
              <w:t>12:00</w:t>
            </w:r>
          </w:p>
        </w:tc>
        <w:tc>
          <w:tcPr>
            <w:tcW w:w="7655" w:type="dxa"/>
          </w:tcPr>
          <w:p w:rsidR="007B0B1E" w:rsidRPr="00377138" w:rsidRDefault="009E0753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9E0753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Organización de la obra del túnel comunicaciones, iluminación.</w:t>
            </w:r>
          </w:p>
        </w:tc>
      </w:tr>
      <w:tr w:rsidR="007B0B1E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B0B1E" w:rsidRPr="00377138" w:rsidRDefault="009E0753" w:rsidP="009E0753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12:00 – 12:30</w:t>
            </w:r>
          </w:p>
        </w:tc>
        <w:tc>
          <w:tcPr>
            <w:tcW w:w="7655" w:type="dxa"/>
          </w:tcPr>
          <w:p w:rsidR="007B0B1E" w:rsidRPr="00377138" w:rsidRDefault="009E0753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9E0753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Túnel de trasporte y acceso</w:t>
            </w:r>
          </w:p>
        </w:tc>
      </w:tr>
      <w:tr w:rsidR="009E0753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E0753" w:rsidRPr="00377138" w:rsidRDefault="009E0753" w:rsidP="009734FB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12:30 – 14:00</w:t>
            </w:r>
          </w:p>
        </w:tc>
        <w:tc>
          <w:tcPr>
            <w:tcW w:w="7655" w:type="dxa"/>
          </w:tcPr>
          <w:p w:rsidR="009E0753" w:rsidRPr="006128FA" w:rsidRDefault="009E0753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color w:val="262626" w:themeColor="text1" w:themeTint="D9"/>
                <w:sz w:val="18"/>
                <w:szCs w:val="18"/>
                <w:lang w:eastAsia="es-ES"/>
              </w:rPr>
            </w:pPr>
            <w:r w:rsidRPr="006128FA">
              <w:rPr>
                <w:rFonts w:asciiTheme="minorHAnsi" w:eastAsia="Times New Roman" w:hAnsiTheme="minorHAnsi"/>
                <w:b/>
                <w:bCs/>
                <w:i/>
                <w:color w:val="262626" w:themeColor="text1" w:themeTint="D9"/>
                <w:sz w:val="18"/>
                <w:szCs w:val="18"/>
                <w:lang w:eastAsia="es-ES"/>
              </w:rPr>
              <w:t>Almuerzo</w:t>
            </w:r>
          </w:p>
        </w:tc>
      </w:tr>
      <w:tr w:rsidR="009E0753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E0753" w:rsidRPr="009E0753" w:rsidRDefault="009E0753" w:rsidP="009734FB">
            <w:pPr>
              <w:rPr>
                <w:rFonts w:cs="Calibri"/>
                <w:bCs w:val="0"/>
                <w:sz w:val="18"/>
                <w:szCs w:val="18"/>
              </w:rPr>
            </w:pPr>
            <w:r w:rsidRPr="009E0753">
              <w:rPr>
                <w:rFonts w:cs="Calibri"/>
                <w:bCs w:val="0"/>
                <w:sz w:val="18"/>
                <w:szCs w:val="18"/>
              </w:rPr>
              <w:t>BLOQUE 2</w:t>
            </w:r>
          </w:p>
        </w:tc>
        <w:tc>
          <w:tcPr>
            <w:tcW w:w="7655" w:type="dxa"/>
          </w:tcPr>
          <w:p w:rsidR="009E0753" w:rsidRPr="009E0753" w:rsidRDefault="009E0753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943634" w:themeColor="accent2" w:themeShade="BF"/>
                <w:sz w:val="18"/>
                <w:szCs w:val="18"/>
                <w:lang w:eastAsia="es-ES"/>
              </w:rPr>
            </w:pPr>
            <w:r w:rsidRPr="009E0753">
              <w:rPr>
                <w:rFonts w:asciiTheme="minorHAnsi" w:eastAsia="Times New Roman" w:hAnsiTheme="minorHAnsi"/>
                <w:b/>
                <w:bCs/>
                <w:color w:val="943634" w:themeColor="accent2" w:themeShade="BF"/>
                <w:sz w:val="18"/>
                <w:szCs w:val="18"/>
                <w:lang w:eastAsia="es-ES"/>
              </w:rPr>
              <w:t>PROCEDIMIENTOS CONTRA FUEGO Y EMERGENCIAS</w:t>
            </w:r>
          </w:p>
        </w:tc>
      </w:tr>
      <w:tr w:rsidR="009E0753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E0753" w:rsidRPr="00377138" w:rsidRDefault="00061DD5" w:rsidP="009E0753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14:00 – 14:45</w:t>
            </w:r>
          </w:p>
        </w:tc>
        <w:tc>
          <w:tcPr>
            <w:tcW w:w="7655" w:type="dxa"/>
          </w:tcPr>
          <w:p w:rsidR="009E0753" w:rsidRPr="00061DD5" w:rsidRDefault="00061DD5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061DD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Procedimientos de emergencia, Cámaras de refugio.</w:t>
            </w:r>
          </w:p>
        </w:tc>
      </w:tr>
      <w:tr w:rsidR="009E0753" w:rsidRPr="00377138" w:rsidTr="007B0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E0753" w:rsidRPr="00377138" w:rsidRDefault="00061DD5" w:rsidP="009E0753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14:45 – 15:30</w:t>
            </w:r>
          </w:p>
        </w:tc>
        <w:tc>
          <w:tcPr>
            <w:tcW w:w="7655" w:type="dxa"/>
          </w:tcPr>
          <w:p w:rsidR="009E0753" w:rsidRPr="00377138" w:rsidRDefault="00061DD5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Fuego</w:t>
            </w:r>
          </w:p>
        </w:tc>
      </w:tr>
      <w:tr w:rsidR="009E0753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E0753" w:rsidRPr="00377138" w:rsidRDefault="00061DD5" w:rsidP="00061DD5">
            <w:pP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15:30 – 16:00</w:t>
            </w:r>
          </w:p>
        </w:tc>
        <w:tc>
          <w:tcPr>
            <w:tcW w:w="7655" w:type="dxa"/>
          </w:tcPr>
          <w:p w:rsidR="009E0753" w:rsidRPr="00377138" w:rsidRDefault="00061DD5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Café</w:t>
            </w:r>
          </w:p>
        </w:tc>
      </w:tr>
      <w:tr w:rsidR="009E0753" w:rsidRPr="00377138" w:rsidTr="007B0B1E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E0753" w:rsidRPr="00377138" w:rsidRDefault="00061DD5" w:rsidP="009734FB">
            <w:pPr>
              <w:ind w:left="34"/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16:00 – 17:00</w:t>
            </w:r>
          </w:p>
        </w:tc>
        <w:tc>
          <w:tcPr>
            <w:tcW w:w="7655" w:type="dxa"/>
          </w:tcPr>
          <w:p w:rsidR="009E0753" w:rsidRPr="00377138" w:rsidRDefault="00061DD5" w:rsidP="009734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061DD5"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Mesa redonda: Cliente, contratista, seguros y expertos.</w:t>
            </w:r>
          </w:p>
        </w:tc>
      </w:tr>
      <w:tr w:rsidR="009E0753" w:rsidRPr="00377138" w:rsidTr="007B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E0753" w:rsidRPr="00377138" w:rsidRDefault="00061DD5" w:rsidP="009734FB">
            <w:pPr>
              <w:ind w:left="34"/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rFonts w:cs="Calibri"/>
                <w:bCs w:val="0"/>
                <w:color w:val="262626" w:themeColor="text1" w:themeTint="D9"/>
                <w:sz w:val="18"/>
                <w:szCs w:val="18"/>
              </w:rPr>
              <w:t>17:00 – 17:30</w:t>
            </w:r>
          </w:p>
        </w:tc>
        <w:tc>
          <w:tcPr>
            <w:tcW w:w="7655" w:type="dxa"/>
          </w:tcPr>
          <w:p w:rsidR="009E0753" w:rsidRPr="00377138" w:rsidRDefault="00061DD5" w:rsidP="009734F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  <w:t>Cierre</w:t>
            </w:r>
          </w:p>
        </w:tc>
      </w:tr>
    </w:tbl>
    <w:p w:rsidR="000F16F5" w:rsidRDefault="000F16F5" w:rsidP="00F76C46">
      <w:pPr>
        <w:rPr>
          <w:rFonts w:ascii="Arial" w:hAnsi="Arial" w:cs="Arial"/>
          <w:color w:val="000000"/>
          <w:sz w:val="20"/>
          <w:szCs w:val="20"/>
        </w:rPr>
      </w:pPr>
    </w:p>
    <w:sectPr w:rsidR="000F16F5" w:rsidSect="00061DD5">
      <w:headerReference w:type="default" r:id="rId7"/>
      <w:pgSz w:w="12240" w:h="15840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ED" w:rsidRDefault="005E17ED" w:rsidP="00377138">
      <w:pPr>
        <w:spacing w:after="0" w:line="240" w:lineRule="auto"/>
      </w:pPr>
      <w:r>
        <w:separator/>
      </w:r>
    </w:p>
  </w:endnote>
  <w:endnote w:type="continuationSeparator" w:id="0">
    <w:p w:rsidR="005E17ED" w:rsidRDefault="005E17ED" w:rsidP="0037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Cond-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ED" w:rsidRDefault="005E17ED" w:rsidP="00377138">
      <w:pPr>
        <w:spacing w:after="0" w:line="240" w:lineRule="auto"/>
      </w:pPr>
      <w:r>
        <w:separator/>
      </w:r>
    </w:p>
  </w:footnote>
  <w:footnote w:type="continuationSeparator" w:id="0">
    <w:p w:rsidR="005E17ED" w:rsidRDefault="005E17ED" w:rsidP="0037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B" w:rsidRDefault="009734FB">
    <w:pPr>
      <w:pStyle w:val="En-tte"/>
    </w:pPr>
    <w:r w:rsidRPr="007B0B1E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E7F9AE" wp14:editId="41626798">
          <wp:simplePos x="0" y="0"/>
          <wp:positionH relativeFrom="column">
            <wp:posOffset>3647704</wp:posOffset>
          </wp:positionH>
          <wp:positionV relativeFrom="paragraph">
            <wp:posOffset>-224922</wp:posOffset>
          </wp:positionV>
          <wp:extent cx="2812211" cy="592044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2211" cy="592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46"/>
    <w:rsid w:val="00024E43"/>
    <w:rsid w:val="00026175"/>
    <w:rsid w:val="00032B7F"/>
    <w:rsid w:val="00044019"/>
    <w:rsid w:val="00061DD5"/>
    <w:rsid w:val="00064CCA"/>
    <w:rsid w:val="000A46AD"/>
    <w:rsid w:val="000F16F5"/>
    <w:rsid w:val="00171356"/>
    <w:rsid w:val="00267B27"/>
    <w:rsid w:val="002E244D"/>
    <w:rsid w:val="00377138"/>
    <w:rsid w:val="00415A06"/>
    <w:rsid w:val="005E17ED"/>
    <w:rsid w:val="006128FA"/>
    <w:rsid w:val="00612BCD"/>
    <w:rsid w:val="00645D5E"/>
    <w:rsid w:val="006A5089"/>
    <w:rsid w:val="00746CEA"/>
    <w:rsid w:val="00783D09"/>
    <w:rsid w:val="007B0B1E"/>
    <w:rsid w:val="007B7492"/>
    <w:rsid w:val="007C72D6"/>
    <w:rsid w:val="00822E24"/>
    <w:rsid w:val="008E7A1B"/>
    <w:rsid w:val="009734FB"/>
    <w:rsid w:val="009E0753"/>
    <w:rsid w:val="00A90615"/>
    <w:rsid w:val="00BD420D"/>
    <w:rsid w:val="00C1771F"/>
    <w:rsid w:val="00C96E41"/>
    <w:rsid w:val="00CA45B8"/>
    <w:rsid w:val="00DB5D2E"/>
    <w:rsid w:val="00DC4D15"/>
    <w:rsid w:val="00E645A7"/>
    <w:rsid w:val="00EC0FE0"/>
    <w:rsid w:val="00F76C46"/>
    <w:rsid w:val="00FC0570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76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77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138"/>
  </w:style>
  <w:style w:type="paragraph" w:styleId="Pieddepage">
    <w:name w:val="footer"/>
    <w:basedOn w:val="Normal"/>
    <w:link w:val="PieddepageCar"/>
    <w:uiPriority w:val="99"/>
    <w:unhideWhenUsed/>
    <w:rsid w:val="00377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138"/>
  </w:style>
  <w:style w:type="paragraph" w:styleId="Textedebulles">
    <w:name w:val="Balloon Text"/>
    <w:basedOn w:val="Normal"/>
    <w:link w:val="TextedebullesCar"/>
    <w:uiPriority w:val="99"/>
    <w:semiHidden/>
    <w:unhideWhenUsed/>
    <w:rsid w:val="0037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138"/>
    <w:rPr>
      <w:rFonts w:ascii="Tahoma" w:hAnsi="Tahoma" w:cs="Tahoma"/>
      <w:sz w:val="16"/>
      <w:szCs w:val="16"/>
    </w:rPr>
  </w:style>
  <w:style w:type="table" w:styleId="Trameclaire-Accent1">
    <w:name w:val="Light Shading Accent 1"/>
    <w:basedOn w:val="TableauNormal"/>
    <w:uiPriority w:val="60"/>
    <w:rsid w:val="00377138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3771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76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77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138"/>
  </w:style>
  <w:style w:type="paragraph" w:styleId="Pieddepage">
    <w:name w:val="footer"/>
    <w:basedOn w:val="Normal"/>
    <w:link w:val="PieddepageCar"/>
    <w:uiPriority w:val="99"/>
    <w:unhideWhenUsed/>
    <w:rsid w:val="00377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138"/>
  </w:style>
  <w:style w:type="paragraph" w:styleId="Textedebulles">
    <w:name w:val="Balloon Text"/>
    <w:basedOn w:val="Normal"/>
    <w:link w:val="TextedebullesCar"/>
    <w:uiPriority w:val="99"/>
    <w:semiHidden/>
    <w:unhideWhenUsed/>
    <w:rsid w:val="0037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138"/>
    <w:rPr>
      <w:rFonts w:ascii="Tahoma" w:hAnsi="Tahoma" w:cs="Tahoma"/>
      <w:sz w:val="16"/>
      <w:szCs w:val="16"/>
    </w:rPr>
  </w:style>
  <w:style w:type="table" w:styleId="Trameclaire-Accent1">
    <w:name w:val="Light Shading Accent 1"/>
    <w:basedOn w:val="TableauNormal"/>
    <w:uiPriority w:val="60"/>
    <w:rsid w:val="00377138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3771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Alvarez Salhus</dc:creator>
  <cp:lastModifiedBy>kristen.reed</cp:lastModifiedBy>
  <cp:revision>2</cp:revision>
  <cp:lastPrinted>2016-11-08T12:37:00Z</cp:lastPrinted>
  <dcterms:created xsi:type="dcterms:W3CDTF">2016-12-14T12:04:00Z</dcterms:created>
  <dcterms:modified xsi:type="dcterms:W3CDTF">2016-12-14T12:04:00Z</dcterms:modified>
</cp:coreProperties>
</file>